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55A21EA4" w14:textId="3E1F2F98" w:rsidR="00354757" w:rsidRDefault="008F780A" w:rsidP="00C71B79">
      <w:pPr>
        <w:rPr>
          <w:b/>
          <w:bCs/>
        </w:rPr>
      </w:pPr>
      <w:r>
        <w:rPr>
          <w:b/>
          <w:bCs/>
        </w:rPr>
        <w:t xml:space="preserve">         </w:t>
      </w:r>
      <w:r w:rsidR="00EF41F0">
        <w:rPr>
          <w:b/>
          <w:bCs/>
        </w:rPr>
        <w:t xml:space="preserve">             </w:t>
      </w:r>
      <w:r>
        <w:rPr>
          <w:b/>
          <w:bCs/>
        </w:rPr>
        <w:t xml:space="preserve"> </w:t>
      </w:r>
      <w:r w:rsidR="00DA7490">
        <w:rPr>
          <w:b/>
          <w:bCs/>
        </w:rPr>
        <w:t xml:space="preserve">                </w:t>
      </w:r>
      <w:r>
        <w:rPr>
          <w:b/>
          <w:bCs/>
        </w:rPr>
        <w:t xml:space="preserve">Monthly Meeting </w:t>
      </w:r>
      <w:r w:rsidR="00C71B79">
        <w:rPr>
          <w:b/>
          <w:bCs/>
        </w:rPr>
        <w:t>Minutes</w:t>
      </w:r>
      <w:r>
        <w:rPr>
          <w:b/>
          <w:bCs/>
        </w:rPr>
        <w:t>:</w:t>
      </w:r>
      <w:r w:rsidR="00477E4B">
        <w:rPr>
          <w:b/>
          <w:bCs/>
        </w:rPr>
        <w:t xml:space="preserve">  </w:t>
      </w:r>
      <w:r w:rsidR="00D368C1">
        <w:rPr>
          <w:b/>
          <w:bCs/>
        </w:rPr>
        <w:t>September 24, 2021</w:t>
      </w:r>
    </w:p>
    <w:p w14:paraId="3D8C83FA" w14:textId="77777777" w:rsidR="007658C2" w:rsidRDefault="00C71B79" w:rsidP="007658C2">
      <w:r>
        <w:t xml:space="preserve">The regularly scheduled meeting of Boyle County Agency for Substance Abuse Policy, Inc., was held on September 24, 2021, virtually by zoom, due to COVID 19-related restrictions.  The meeting was called to order by Chairperson, Christy Whitsell, at 8:30 AM.  Board members present:  Christy Whitsell, Hilary Blevins, Maggie Myers, Hilary Blevins, and Mary Huston.  A quorum of the Board of Directors was present.  In addition, there were </w:t>
      </w:r>
      <w:r w:rsidR="007658C2">
        <w:t>25 other members in attendance.  All were welcomed and introductions were made.</w:t>
      </w:r>
    </w:p>
    <w:p w14:paraId="67A9B217" w14:textId="6EF16F22" w:rsidR="007C1345" w:rsidRPr="007658C2" w:rsidRDefault="00D57F22" w:rsidP="007658C2">
      <w:r w:rsidRPr="007658C2">
        <w:rPr>
          <w:b/>
          <w:bCs/>
          <w:u w:val="single"/>
        </w:rPr>
        <w:t>Approval of Minutes of</w:t>
      </w:r>
      <w:r w:rsidR="001E5C6F" w:rsidRPr="007658C2">
        <w:rPr>
          <w:b/>
          <w:bCs/>
          <w:u w:val="single"/>
        </w:rPr>
        <w:t xml:space="preserve"> </w:t>
      </w:r>
      <w:r w:rsidR="00D368C1" w:rsidRPr="007658C2">
        <w:rPr>
          <w:b/>
          <w:bCs/>
          <w:u w:val="single"/>
        </w:rPr>
        <w:t>August 27,</w:t>
      </w:r>
      <w:r w:rsidR="008624FC" w:rsidRPr="007658C2">
        <w:rPr>
          <w:b/>
          <w:bCs/>
          <w:u w:val="single"/>
        </w:rPr>
        <w:t xml:space="preserve"> </w:t>
      </w:r>
      <w:r w:rsidR="00DF65AD" w:rsidRPr="007658C2">
        <w:rPr>
          <w:b/>
          <w:bCs/>
          <w:u w:val="single"/>
        </w:rPr>
        <w:t>2021,</w:t>
      </w:r>
      <w:r w:rsidR="001E5C6F" w:rsidRPr="007658C2">
        <w:rPr>
          <w:b/>
          <w:bCs/>
          <w:u w:val="single"/>
        </w:rPr>
        <w:t xml:space="preserve"> Monthly </w:t>
      </w:r>
      <w:r w:rsidR="0038215C" w:rsidRPr="007658C2">
        <w:rPr>
          <w:b/>
          <w:bCs/>
          <w:u w:val="single"/>
        </w:rPr>
        <w:t>M</w:t>
      </w:r>
      <w:r w:rsidRPr="007658C2">
        <w:rPr>
          <w:b/>
          <w:bCs/>
          <w:u w:val="single"/>
        </w:rPr>
        <w:t xml:space="preserve">eeting:  </w:t>
      </w:r>
      <w:r>
        <w:t>Minutes</w:t>
      </w:r>
      <w:r w:rsidR="007658C2">
        <w:t xml:space="preserve"> of the August 27, 2021, meeting </w:t>
      </w:r>
      <w:proofErr w:type="gramStart"/>
      <w:r w:rsidR="007658C2">
        <w:t>were</w:t>
      </w:r>
      <w:proofErr w:type="gramEnd"/>
      <w:r>
        <w:t xml:space="preserve"> emailed by Kathy Miles</w:t>
      </w:r>
      <w:r w:rsidR="007658C2">
        <w:t>, Secretary.  Motion was made by Brent Blevins, seconded by Maggie Myers, to approve the minutes.  Motion carried.</w:t>
      </w:r>
    </w:p>
    <w:p w14:paraId="20441736" w14:textId="67DCD92B" w:rsidR="00D57F22" w:rsidRPr="007658C2" w:rsidRDefault="00D12923" w:rsidP="007658C2">
      <w:pPr>
        <w:spacing w:after="0" w:line="240" w:lineRule="auto"/>
        <w:jc w:val="both"/>
        <w:rPr>
          <w:b/>
          <w:bCs/>
        </w:rPr>
      </w:pPr>
      <w:r w:rsidRPr="007658C2">
        <w:rPr>
          <w:b/>
          <w:bCs/>
          <w:u w:val="single"/>
        </w:rPr>
        <w:t xml:space="preserve">Approval of </w:t>
      </w:r>
      <w:r w:rsidR="00D368C1" w:rsidRPr="007658C2">
        <w:rPr>
          <w:b/>
          <w:bCs/>
          <w:u w:val="single"/>
        </w:rPr>
        <w:t>September 24, 2021,</w:t>
      </w:r>
      <w:r w:rsidRPr="007658C2">
        <w:rPr>
          <w:b/>
          <w:bCs/>
          <w:u w:val="single"/>
        </w:rPr>
        <w:t xml:space="preserve"> Treasurer’s Report: </w:t>
      </w:r>
      <w:r>
        <w:t>Brent Blevins, Treasurer</w:t>
      </w:r>
      <w:r w:rsidR="007658C2">
        <w:t>, presented the Treasurer’s Report, which reflected a beginning balance of $52,834.70, on July 19, 2021, and an ending balance of $60,524.95, on August 19, 2021.  Motion was made by Hilary Blevins, seconded by Maggie Myers, to approve the Treasurer’s Report.  Motion carried.</w:t>
      </w:r>
    </w:p>
    <w:p w14:paraId="7527C611" w14:textId="213BC22E" w:rsidR="00D57F22" w:rsidRPr="00D57F22" w:rsidRDefault="00D57F22" w:rsidP="00D57F22">
      <w:pPr>
        <w:spacing w:after="0" w:line="240" w:lineRule="auto"/>
        <w:rPr>
          <w:b/>
          <w:bCs/>
        </w:rPr>
      </w:pPr>
    </w:p>
    <w:p w14:paraId="6F296D6C" w14:textId="1FA3AE8E" w:rsidR="00AA102C" w:rsidRPr="007658C2" w:rsidRDefault="00D57F22" w:rsidP="007658C2">
      <w:pPr>
        <w:rPr>
          <w:b/>
          <w:bCs/>
        </w:rPr>
      </w:pPr>
      <w:r w:rsidRPr="007658C2">
        <w:rPr>
          <w:b/>
          <w:bCs/>
          <w:u w:val="single"/>
        </w:rPr>
        <w:t>Approval of Budgeted Requests for Payment and New Requests:</w:t>
      </w:r>
      <w:r>
        <w:t xml:space="preserve">  Brent Blevins, Treasurer</w:t>
      </w:r>
      <w:r w:rsidR="007658C2">
        <w:t xml:space="preserve">, presented the following </w:t>
      </w:r>
      <w:r w:rsidR="00550D9E">
        <w:t>requests for payment:</w:t>
      </w:r>
      <w:r w:rsidR="00B63DF7">
        <w:t xml:space="preserve"> </w:t>
      </w:r>
    </w:p>
    <w:p w14:paraId="1FC51DE0" w14:textId="160654E7" w:rsidR="003E6835" w:rsidRDefault="00217FD1" w:rsidP="0036456A">
      <w:pPr>
        <w:pStyle w:val="ListParagraph"/>
        <w:numPr>
          <w:ilvl w:val="0"/>
          <w:numId w:val="15"/>
        </w:numPr>
        <w:spacing w:after="0" w:line="240" w:lineRule="auto"/>
      </w:pPr>
      <w:r>
        <w:t>Kathy Miles:  $400</w:t>
      </w:r>
      <w:r w:rsidR="00AE6937">
        <w:t xml:space="preserve"> </w:t>
      </w:r>
      <w:r w:rsidR="00D368C1">
        <w:t>August</w:t>
      </w:r>
      <w:r w:rsidR="00AE1FA7">
        <w:t xml:space="preserve"> </w:t>
      </w:r>
      <w:r w:rsidR="00AE6937">
        <w:t>Coordination (budgeted)</w:t>
      </w:r>
    </w:p>
    <w:p w14:paraId="0A3E97D3" w14:textId="3E59B8FF" w:rsidR="00FE1F49" w:rsidRDefault="0000347D" w:rsidP="006027E3">
      <w:pPr>
        <w:pStyle w:val="ListParagraph"/>
        <w:numPr>
          <w:ilvl w:val="0"/>
          <w:numId w:val="15"/>
        </w:numPr>
        <w:spacing w:after="0" w:line="240" w:lineRule="auto"/>
      </w:pPr>
      <w:r>
        <w:t xml:space="preserve">Olivia Eastham:  $60.72 </w:t>
      </w:r>
      <w:proofErr w:type="spellStart"/>
      <w:r>
        <w:t>reimb</w:t>
      </w:r>
      <w:proofErr w:type="spellEnd"/>
      <w:r>
        <w:t>. travel to treatment (donated funds)</w:t>
      </w:r>
    </w:p>
    <w:p w14:paraId="131AE03D" w14:textId="09D984F6" w:rsidR="0000347D" w:rsidRDefault="0000347D" w:rsidP="006027E3">
      <w:pPr>
        <w:pStyle w:val="ListParagraph"/>
        <w:numPr>
          <w:ilvl w:val="0"/>
          <w:numId w:val="15"/>
        </w:numPr>
        <w:spacing w:after="0" w:line="240" w:lineRule="auto"/>
      </w:pPr>
      <w:r>
        <w:t>Jordan Napier:  $50.00 honorarium for O.D. Awareness Day (budgeted)</w:t>
      </w:r>
    </w:p>
    <w:p w14:paraId="78CE746E" w14:textId="552E44A1" w:rsidR="0000347D" w:rsidRDefault="0000347D" w:rsidP="006027E3">
      <w:pPr>
        <w:pStyle w:val="ListParagraph"/>
        <w:numPr>
          <w:ilvl w:val="0"/>
          <w:numId w:val="15"/>
        </w:numPr>
        <w:spacing w:after="0" w:line="240" w:lineRule="auto"/>
      </w:pPr>
      <w:r>
        <w:t>Amy Anness:  $50.00 honorarium for O.D. Awareness Day (budgeted)</w:t>
      </w:r>
    </w:p>
    <w:p w14:paraId="6B0BC52E" w14:textId="07D8E473" w:rsidR="0000347D" w:rsidRDefault="0000347D" w:rsidP="006027E3">
      <w:pPr>
        <w:pStyle w:val="ListParagraph"/>
        <w:numPr>
          <w:ilvl w:val="0"/>
          <w:numId w:val="15"/>
        </w:numPr>
        <w:spacing w:after="0" w:line="240" w:lineRule="auto"/>
      </w:pPr>
      <w:r>
        <w:t>Germaine Dunn:  $50.00 honorarium for O.D. Awareness Day (budgeted)</w:t>
      </w:r>
    </w:p>
    <w:p w14:paraId="26C0D6BC" w14:textId="5E494BC3" w:rsidR="0000347D" w:rsidRDefault="0000347D" w:rsidP="006027E3">
      <w:pPr>
        <w:pStyle w:val="ListParagraph"/>
        <w:numPr>
          <w:ilvl w:val="0"/>
          <w:numId w:val="15"/>
        </w:numPr>
        <w:spacing w:after="0" w:line="240" w:lineRule="auto"/>
      </w:pPr>
      <w:r>
        <w:t>Zach Reid:  $50.00 honorarium for O.D. Awareness Day (budgeted)</w:t>
      </w:r>
    </w:p>
    <w:p w14:paraId="3CEC66A9" w14:textId="5148A986" w:rsidR="0000347D" w:rsidRDefault="0000347D" w:rsidP="006027E3">
      <w:pPr>
        <w:pStyle w:val="ListParagraph"/>
        <w:numPr>
          <w:ilvl w:val="0"/>
          <w:numId w:val="15"/>
        </w:numPr>
        <w:spacing w:after="0" w:line="240" w:lineRule="auto"/>
      </w:pPr>
      <w:r>
        <w:t>Isaiah House:  $50.00 honorarium for O.D. Awareness Day (budgeted)</w:t>
      </w:r>
    </w:p>
    <w:p w14:paraId="09E08D48" w14:textId="7BBE5080" w:rsidR="0000347D" w:rsidRDefault="0000347D" w:rsidP="006027E3">
      <w:pPr>
        <w:pStyle w:val="ListParagraph"/>
        <w:numPr>
          <w:ilvl w:val="0"/>
          <w:numId w:val="15"/>
        </w:numPr>
        <w:spacing w:after="0" w:line="240" w:lineRule="auto"/>
      </w:pPr>
      <w:r>
        <w:t>Isaiah House:  $130.00 O.D. Awareness Day expenses (budgeted)</w:t>
      </w:r>
    </w:p>
    <w:p w14:paraId="4F2344EC" w14:textId="3134864E" w:rsidR="0000347D" w:rsidRDefault="0000347D" w:rsidP="006027E3">
      <w:pPr>
        <w:pStyle w:val="ListParagraph"/>
        <w:numPr>
          <w:ilvl w:val="0"/>
          <w:numId w:val="15"/>
        </w:numPr>
        <w:spacing w:after="0" w:line="240" w:lineRule="auto"/>
      </w:pPr>
      <w:r>
        <w:t>Kathy Miles:  $179.59 O.D. Awareness Day expenses (budgeted)</w:t>
      </w:r>
    </w:p>
    <w:p w14:paraId="47113ACC" w14:textId="10FBF32B" w:rsidR="0000347D" w:rsidRDefault="008A475A" w:rsidP="006027E3">
      <w:pPr>
        <w:pStyle w:val="ListParagraph"/>
        <w:numPr>
          <w:ilvl w:val="0"/>
          <w:numId w:val="15"/>
        </w:numPr>
        <w:spacing w:after="0" w:line="240" w:lineRule="auto"/>
      </w:pPr>
      <w:r>
        <w:t>Isaiah House:  $40.41 O.D. Awareness Day expenses (budgeted)</w:t>
      </w:r>
    </w:p>
    <w:p w14:paraId="2CAC6A4D" w14:textId="13B777FB" w:rsidR="008A475A" w:rsidRDefault="008A475A" w:rsidP="006027E3">
      <w:pPr>
        <w:pStyle w:val="ListParagraph"/>
        <w:numPr>
          <w:ilvl w:val="0"/>
          <w:numId w:val="15"/>
        </w:numPr>
        <w:spacing w:after="0" w:line="240" w:lineRule="auto"/>
      </w:pPr>
      <w:r>
        <w:t>Shepherds House:  $400.00 for S. Living for Boyle Co. female (donated funds)</w:t>
      </w:r>
    </w:p>
    <w:p w14:paraId="00828452" w14:textId="552D4581" w:rsidR="008A475A" w:rsidRDefault="008A475A" w:rsidP="006027E3">
      <w:pPr>
        <w:pStyle w:val="ListParagraph"/>
        <w:numPr>
          <w:ilvl w:val="0"/>
          <w:numId w:val="15"/>
        </w:numPr>
        <w:spacing w:after="0" w:line="240" w:lineRule="auto"/>
      </w:pPr>
      <w:r>
        <w:t>Blake Hobson Tumbleweed Account:  $200.00 for S. Living for Boyle Co. male (donated funds)</w:t>
      </w:r>
    </w:p>
    <w:p w14:paraId="44D05296" w14:textId="6E8EE7A2" w:rsidR="008A475A" w:rsidRDefault="009B4D1E" w:rsidP="006027E3">
      <w:pPr>
        <w:pStyle w:val="ListParagraph"/>
        <w:numPr>
          <w:ilvl w:val="0"/>
          <w:numId w:val="15"/>
        </w:numPr>
        <w:spacing w:after="0" w:line="240" w:lineRule="auto"/>
      </w:pPr>
      <w:r>
        <w:t>Young People in Recovery – Danville Chapter:  $150.00 Race for Recovery (budgeted)</w:t>
      </w:r>
    </w:p>
    <w:p w14:paraId="7B5920F8" w14:textId="656C3422" w:rsidR="009B4D1E" w:rsidRDefault="009B4D1E" w:rsidP="006027E3">
      <w:pPr>
        <w:pStyle w:val="ListParagraph"/>
        <w:numPr>
          <w:ilvl w:val="0"/>
          <w:numId w:val="15"/>
        </w:numPr>
        <w:spacing w:after="0" w:line="240" w:lineRule="auto"/>
      </w:pPr>
      <w:r>
        <w:t>Shepherds House:  $200.00 for S. Living for Boyle Co. female (donated funds)</w:t>
      </w:r>
    </w:p>
    <w:p w14:paraId="0318DF30" w14:textId="06FF4C57" w:rsidR="00550D9E" w:rsidRDefault="00550D9E" w:rsidP="00550D9E">
      <w:pPr>
        <w:spacing w:after="0" w:line="240" w:lineRule="auto"/>
      </w:pPr>
      <w:r>
        <w:t>Motion was made by Maggie Myers, seconded by Brent Blevins, to approve all requests for payment.  Motion carried.</w:t>
      </w:r>
    </w:p>
    <w:p w14:paraId="67A22385" w14:textId="36D317B4" w:rsidR="00B803A4" w:rsidRDefault="00550D9E" w:rsidP="002D18A2">
      <w:pPr>
        <w:spacing w:after="0" w:line="240" w:lineRule="auto"/>
      </w:pPr>
      <w:r>
        <w:t xml:space="preserve">                             </w:t>
      </w:r>
      <w:r w:rsidR="00E222C5">
        <w:t xml:space="preserve">*Balance on Donated Funds for Treatment, Travel, &amp; Undesignated): </w:t>
      </w:r>
      <w:r w:rsidR="006F64A7">
        <w:t>-</w:t>
      </w:r>
      <w:r w:rsidR="001E5C6F">
        <w:t>$</w:t>
      </w:r>
      <w:r w:rsidR="00D368C1">
        <w:t xml:space="preserve"> 1222.65</w:t>
      </w:r>
    </w:p>
    <w:p w14:paraId="72A50C49" w14:textId="77777777" w:rsidR="001601CE" w:rsidRDefault="001601CE" w:rsidP="001601CE">
      <w:pPr>
        <w:spacing w:after="0" w:line="240" w:lineRule="auto"/>
      </w:pPr>
    </w:p>
    <w:p w14:paraId="49CDB286" w14:textId="4C70BFB5" w:rsidR="007A5599" w:rsidRPr="00550D9E" w:rsidRDefault="00D368C1" w:rsidP="00550D9E">
      <w:pPr>
        <w:spacing w:after="0" w:line="240" w:lineRule="auto"/>
        <w:rPr>
          <w:b/>
          <w:bCs/>
        </w:rPr>
      </w:pPr>
      <w:r w:rsidRPr="00550D9E">
        <w:rPr>
          <w:b/>
          <w:bCs/>
          <w:u w:val="single"/>
        </w:rPr>
        <w:t xml:space="preserve">Trend Updates and New Program Info: </w:t>
      </w:r>
      <w:r w:rsidRPr="00550D9E">
        <w:rPr>
          <w:b/>
          <w:bCs/>
        </w:rPr>
        <w:t xml:space="preserve"> </w:t>
      </w:r>
      <w:r>
        <w:t xml:space="preserve">Jenny Clark, </w:t>
      </w:r>
      <w:r w:rsidR="00A25BD8">
        <w:t>Danville Schools Family Resource Center Director, shared a plan for a resource fair for Danville Schools families, to celebrate Red Ribbon Week</w:t>
      </w:r>
      <w:r w:rsidR="00C331E3">
        <w:t xml:space="preserve">, on October 19, 5:30 to 7:30.  </w:t>
      </w:r>
      <w:r w:rsidR="00A25BD8">
        <w:t xml:space="preserve"> She asked for volunteers from ASAP to set up program tables and provide information to families who attend.</w:t>
      </w:r>
      <w:r w:rsidR="00C331E3">
        <w:t xml:space="preserve">  Funding is needed for food.</w:t>
      </w:r>
      <w:r w:rsidR="00A25BD8">
        <w:t xml:space="preserve">  Jenny was thanked for giving ASAP members the opportunity to be involved </w:t>
      </w:r>
      <w:r w:rsidR="00950F7E">
        <w:t xml:space="preserve">as a group </w:t>
      </w:r>
      <w:r w:rsidR="00A25BD8">
        <w:t xml:space="preserve">in planning a way for the schools to offer substance use information.  </w:t>
      </w:r>
    </w:p>
    <w:p w14:paraId="2D897BA8" w14:textId="46A54821" w:rsidR="00F40E3E" w:rsidRDefault="008866B5" w:rsidP="00F40E3E">
      <w:pPr>
        <w:spacing w:after="0" w:line="240" w:lineRule="auto"/>
        <w:rPr>
          <w:b/>
          <w:bCs/>
          <w:u w:val="single"/>
        </w:rPr>
      </w:pPr>
      <w:r>
        <w:rPr>
          <w:b/>
          <w:bCs/>
          <w:u w:val="single"/>
        </w:rPr>
        <w:t xml:space="preserve">                                                   </w:t>
      </w:r>
    </w:p>
    <w:p w14:paraId="7BE270AD" w14:textId="46CFCC1E" w:rsidR="00461036" w:rsidRDefault="00461036" w:rsidP="00A25BD8">
      <w:pPr>
        <w:spacing w:after="0" w:line="240" w:lineRule="auto"/>
      </w:pPr>
      <w:r w:rsidRPr="00A25BD8">
        <w:rPr>
          <w:b/>
          <w:bCs/>
          <w:u w:val="single"/>
        </w:rPr>
        <w:lastRenderedPageBreak/>
        <w:t xml:space="preserve">Healing Communities Study Report: </w:t>
      </w:r>
      <w:r>
        <w:t xml:space="preserve"> </w:t>
      </w:r>
      <w:r w:rsidR="00477E4B">
        <w:t>Am</w:t>
      </w:r>
      <w:r w:rsidR="008624FC">
        <w:t>y Longwill, Boyle Co. Coordinator</w:t>
      </w:r>
      <w:r w:rsidR="0053787A">
        <w:t xml:space="preserve"> and</w:t>
      </w:r>
      <w:r w:rsidR="00FC0D50">
        <w:t xml:space="preserve"> Jada Nylander, O.D. Outreach Coordinator</w:t>
      </w:r>
      <w:r w:rsidR="0053787A">
        <w:t xml:space="preserve"> reported on progress of HCS initiatives.  The </w:t>
      </w:r>
      <w:r w:rsidR="00C331E3">
        <w:t xml:space="preserve">Quick Response Team following up on EMS O.D. runs </w:t>
      </w:r>
      <w:proofErr w:type="gramStart"/>
      <w:r w:rsidR="00C331E3">
        <w:t>has</w:t>
      </w:r>
      <w:proofErr w:type="gramEnd"/>
      <w:r w:rsidR="00C331E3">
        <w:t xml:space="preserve"> begun its work, and the work is going well.  Since July 1, there have been 56 O.D. EMS runs to date.  Progress is being made toward MOUD being given in the Detention Center.  Progress on work at EMRMC ER is currently on hold.  Boyle County is behind only 1 county in the HC Study in amount of Narcan given out.   </w:t>
      </w:r>
      <w:r w:rsidR="00052792">
        <w:t xml:space="preserve">An ASAP member noted that some youth in Scott County, KY, recently had to have Narcan administered to them after they smoked marijuana laced with fentanyl.  This trend has been noted in other parts of the country.  </w:t>
      </w:r>
    </w:p>
    <w:p w14:paraId="1DAE8B7A" w14:textId="77777777" w:rsidR="00645B6A" w:rsidRDefault="00645B6A" w:rsidP="00461036">
      <w:pPr>
        <w:spacing w:after="0" w:line="240" w:lineRule="auto"/>
      </w:pPr>
    </w:p>
    <w:p w14:paraId="7A90DC7E" w14:textId="7AAAAD11" w:rsidR="00645B6A" w:rsidRPr="00645B6A" w:rsidRDefault="00CD0F2D" w:rsidP="00950F7E">
      <w:pPr>
        <w:spacing w:after="0" w:line="240" w:lineRule="auto"/>
      </w:pPr>
      <w:r w:rsidRPr="00950F7E">
        <w:rPr>
          <w:b/>
          <w:bCs/>
          <w:u w:val="single"/>
        </w:rPr>
        <w:t>Program Updates:</w:t>
      </w:r>
    </w:p>
    <w:p w14:paraId="081CDF0D" w14:textId="1EAD2364" w:rsidR="000747A6" w:rsidRDefault="0054561F" w:rsidP="0054561F">
      <w:pPr>
        <w:spacing w:after="0" w:line="240" w:lineRule="auto"/>
      </w:pPr>
      <w:r>
        <w:t>- Detention Center:  Brian Wofford reported a current lockdown due to COVID.  MRT is still being led by James Hunn.</w:t>
      </w:r>
    </w:p>
    <w:p w14:paraId="73337569" w14:textId="6C5EC991" w:rsidR="0054561F" w:rsidRDefault="0054561F" w:rsidP="0054561F">
      <w:pPr>
        <w:spacing w:after="0" w:line="240" w:lineRule="auto"/>
      </w:pPr>
      <w:r>
        <w:t xml:space="preserve">- Shepherds House:  Roger Fox reported that the Women’s Transitional Living is full </w:t>
      </w:r>
      <w:proofErr w:type="gramStart"/>
      <w:r>
        <w:t>with</w:t>
      </w:r>
      <w:proofErr w:type="gramEnd"/>
      <w:r>
        <w:t xml:space="preserve"> 10 women, and now a waiting list.  They are in need of a used van to be </w:t>
      </w:r>
      <w:proofErr w:type="gramStart"/>
      <w:r>
        <w:t>donated, or</w:t>
      </w:r>
      <w:proofErr w:type="gramEnd"/>
      <w:r>
        <w:t xml:space="preserve"> purchase very cheaply.</w:t>
      </w:r>
    </w:p>
    <w:p w14:paraId="0B67BBE9" w14:textId="2B93038E" w:rsidR="0054561F" w:rsidRDefault="0054561F" w:rsidP="0054561F">
      <w:pPr>
        <w:spacing w:after="0" w:line="240" w:lineRule="auto"/>
      </w:pPr>
      <w:r>
        <w:t xml:space="preserve">- Isiah House:  Ashley Lopez reported that Isaiah House has a few open beds throughout their system.  They are hosing a cookout today at the Danville primary care office in the parking lot with free food and promotion by Hometown Radio.  The primary care services began 2 weeks ago.  </w:t>
      </w:r>
      <w:r w:rsidR="00B8656C">
        <w:t xml:space="preserve">They continue to do parenting </w:t>
      </w:r>
      <w:proofErr w:type="gramStart"/>
      <w:r w:rsidR="00B8656C">
        <w:t>classes, and</w:t>
      </w:r>
      <w:proofErr w:type="gramEnd"/>
      <w:r w:rsidR="00B8656C">
        <w:t xml:space="preserve"> have received a large workforce development grant.  They are currently hiring for a Danville office Program Administrator.</w:t>
      </w:r>
    </w:p>
    <w:p w14:paraId="41FC264B" w14:textId="0B3983FA" w:rsidR="00B8656C" w:rsidRDefault="00B8656C" w:rsidP="0054561F">
      <w:pPr>
        <w:spacing w:after="0" w:line="240" w:lineRule="auto"/>
      </w:pPr>
      <w:r>
        <w:t xml:space="preserve">- New Vista:  Lori </w:t>
      </w:r>
      <w:proofErr w:type="spellStart"/>
      <w:r>
        <w:t>Croley</w:t>
      </w:r>
      <w:proofErr w:type="spellEnd"/>
      <w:r>
        <w:t xml:space="preserve"> </w:t>
      </w:r>
      <w:r w:rsidR="00AE4804">
        <w:t xml:space="preserve">reported that their IOP for substance use disorders </w:t>
      </w:r>
      <w:proofErr w:type="gramStart"/>
      <w:r w:rsidR="00AE4804">
        <w:t>continues on</w:t>
      </w:r>
      <w:proofErr w:type="gramEnd"/>
      <w:r w:rsidR="00AE4804">
        <w:t xml:space="preserve"> Monday, Tuesday, and Friday of each week in Danville, and they are doing Nurturing Parents groups.  Kristen </w:t>
      </w:r>
      <w:proofErr w:type="spellStart"/>
      <w:r w:rsidR="00AE4804">
        <w:t>Truty</w:t>
      </w:r>
      <w:proofErr w:type="spellEnd"/>
      <w:r w:rsidR="00AE4804">
        <w:t xml:space="preserve"> reported that YES grants for schools for 2022 are due October 1 to the Lexington New Vista Office, Youth Empowerment Specialist.</w:t>
      </w:r>
    </w:p>
    <w:p w14:paraId="3888D3E1" w14:textId="006D7F22" w:rsidR="00AE4804" w:rsidRDefault="00AE4804" w:rsidP="0054561F">
      <w:pPr>
        <w:spacing w:after="0" w:line="240" w:lineRule="auto"/>
      </w:pPr>
      <w:r>
        <w:t xml:space="preserve">- </w:t>
      </w:r>
      <w:proofErr w:type="spellStart"/>
      <w:r>
        <w:t>Sperohealth</w:t>
      </w:r>
      <w:proofErr w:type="spellEnd"/>
      <w:r>
        <w:t xml:space="preserve">:  Josh Marshall announced that a new local office administrator will be announced soon, and the Christy </w:t>
      </w:r>
      <w:proofErr w:type="spellStart"/>
      <w:r>
        <w:t>Altobello</w:t>
      </w:r>
      <w:proofErr w:type="spellEnd"/>
      <w:r>
        <w:t xml:space="preserve"> </w:t>
      </w:r>
      <w:r w:rsidR="00052792">
        <w:t xml:space="preserve">will be the acting office director until that time.  The Self-Care Fair held at the Danville </w:t>
      </w:r>
      <w:proofErr w:type="spellStart"/>
      <w:r w:rsidR="00052792">
        <w:t>Sperohealth</w:t>
      </w:r>
      <w:proofErr w:type="spellEnd"/>
      <w:r w:rsidR="00052792">
        <w:t xml:space="preserve"> office was attended by over 100 people, with 18 organizations represented.</w:t>
      </w:r>
    </w:p>
    <w:p w14:paraId="5E07CD2C" w14:textId="77777777" w:rsidR="008C7BC3" w:rsidRDefault="00052792" w:rsidP="000747A6">
      <w:pPr>
        <w:spacing w:after="0" w:line="240" w:lineRule="auto"/>
      </w:pPr>
      <w:r>
        <w:t>- Syringe Exchange Program:  Merl Baldwin updated that usage of the program remains brisk – about 15 to 20 clients on average per day.  He reminded members that HIV/</w:t>
      </w:r>
      <w:proofErr w:type="spellStart"/>
      <w:r>
        <w:t>HepC</w:t>
      </w:r>
      <w:proofErr w:type="spellEnd"/>
      <w:r>
        <w:t xml:space="preserve"> testing is available for community members at the Health Department.</w:t>
      </w:r>
    </w:p>
    <w:p w14:paraId="4EDB6BEF" w14:textId="77777777" w:rsidR="008C7BC3" w:rsidRDefault="008C7BC3" w:rsidP="000747A6">
      <w:pPr>
        <w:spacing w:after="0" w:line="240" w:lineRule="auto"/>
      </w:pPr>
      <w:r>
        <w:t>- Ephraim McDowell Reg. Medical Center:  Sherry Martin, ER, stated that many drug-related cases, as well as COVID are being seen in our very busy emergency room.  She stated that everyone needs to get vaccinated.</w:t>
      </w:r>
    </w:p>
    <w:p w14:paraId="06066B9A" w14:textId="77777777" w:rsidR="008C7BC3" w:rsidRDefault="008C7BC3" w:rsidP="000747A6">
      <w:pPr>
        <w:spacing w:after="0" w:line="240" w:lineRule="auto"/>
      </w:pPr>
      <w:r>
        <w:t>- Recovery Roadhouse:  Hilary Blevins updated that meetings are still being held in person at the Roadhouse.  She shared a success of someone who had just recently celebrated 1 year of recovery.</w:t>
      </w:r>
    </w:p>
    <w:p w14:paraId="6C7E1CA2" w14:textId="77777777" w:rsidR="00870E9C" w:rsidRDefault="000747A6" w:rsidP="000747A6">
      <w:pPr>
        <w:spacing w:after="0" w:line="240" w:lineRule="auto"/>
      </w:pPr>
      <w:r>
        <w:t xml:space="preserve"> -</w:t>
      </w:r>
      <w:r w:rsidR="00F07408">
        <w:t>Addressing the treatment and prevention disparities in communities of color in Boyle</w:t>
      </w:r>
      <w:r>
        <w:t xml:space="preserve"> Co.:</w:t>
      </w:r>
      <w:r w:rsidR="008C7BC3">
        <w:t xml:space="preserve">  Kathy Miles shared on behalf of Chris </w:t>
      </w:r>
      <w:proofErr w:type="spellStart"/>
      <w:r w:rsidR="008C7BC3">
        <w:t>Claunch</w:t>
      </w:r>
      <w:proofErr w:type="spellEnd"/>
      <w:r w:rsidR="008C7BC3">
        <w:t xml:space="preserve">, Centro Latino Coordinator, that Centro Latino continues to assist individuals </w:t>
      </w:r>
      <w:r w:rsidR="00870E9C">
        <w:t xml:space="preserve">in utilizing primary care services rather than ER when appropriate.  They will be starting in-person tutoring for students K-12 in October at the public library.  An adult ed program for adults will also be added.  They are beginning to recruit individuals for the U.K. prevention study on preventing diabetes and heart disease.  They are working to counter inaccurate information on the internet targeted at Hispanics regarding COVID.  U.K College of Nursing will be renting an office in Danville and is interested in increasing vaccinations in the Hispanic population in Danville.  </w:t>
      </w:r>
    </w:p>
    <w:p w14:paraId="762AFB6B" w14:textId="3A3709C2" w:rsidR="000747A6" w:rsidRDefault="008C7BC3" w:rsidP="000747A6">
      <w:pPr>
        <w:spacing w:after="0" w:line="240" w:lineRule="auto"/>
      </w:pPr>
      <w:r>
        <w:t xml:space="preserve"> </w:t>
      </w:r>
      <w:r w:rsidR="000747A6">
        <w:t xml:space="preserve"> </w:t>
      </w:r>
    </w:p>
    <w:p w14:paraId="24314EF2" w14:textId="77777777" w:rsidR="00870E9C" w:rsidRDefault="00F40E3E" w:rsidP="00870E9C">
      <w:pPr>
        <w:spacing w:after="0" w:line="240" w:lineRule="auto"/>
      </w:pPr>
      <w:r w:rsidRPr="00870E9C">
        <w:rPr>
          <w:b/>
          <w:bCs/>
          <w:u w:val="single"/>
        </w:rPr>
        <w:t>Old Business:</w:t>
      </w:r>
    </w:p>
    <w:p w14:paraId="6B4BCF00" w14:textId="77777777" w:rsidR="008D1A1A" w:rsidRDefault="00F40E3E" w:rsidP="008D1A1A">
      <w:pPr>
        <w:spacing w:after="0" w:line="240" w:lineRule="auto"/>
      </w:pPr>
      <w:r>
        <w:t xml:space="preserve">-Cosponsoring a Public Forum on Drug Courts:  Request from </w:t>
      </w:r>
      <w:r w:rsidR="00FC0D50">
        <w:t>Justice Advocates group.</w:t>
      </w:r>
      <w:r w:rsidR="00870E9C">
        <w:t xml:space="preserve">  Roger Hartner and Margaret Gardiner are checking into the possibility that a real drug court is finally coming to </w:t>
      </w:r>
      <w:r w:rsidR="008D1A1A">
        <w:t xml:space="preserve">Boyle County.  This may change the focus or possibly the likelihood of having a public forum on drug courts, </w:t>
      </w:r>
      <w:r w:rsidR="008D1A1A">
        <w:lastRenderedPageBreak/>
        <w:t>cohosted by Justice Advocates and ASAP.  Magistrate Tom Ellis recommended that Boyle Fiscal Court be included in this information</w:t>
      </w:r>
      <w:r w:rsidR="00FC0D50">
        <w:t xml:space="preserve"> </w:t>
      </w:r>
    </w:p>
    <w:p w14:paraId="54A0F698" w14:textId="3B651569" w:rsidR="00645B6A" w:rsidRDefault="00F40E3E" w:rsidP="008D1A1A">
      <w:pPr>
        <w:spacing w:after="0" w:line="240" w:lineRule="auto"/>
      </w:pPr>
      <w:r>
        <w:t>-</w:t>
      </w:r>
      <w:r w:rsidR="006A23F1">
        <w:t xml:space="preserve"> </w:t>
      </w:r>
      <w:r w:rsidR="008866B5">
        <w:t>International Overdose Awareness Day event</w:t>
      </w:r>
      <w:r w:rsidR="00400638">
        <w:t xml:space="preserve">:  </w:t>
      </w:r>
      <w:r w:rsidR="008D1A1A">
        <w:t>R</w:t>
      </w:r>
      <w:r w:rsidR="00400638">
        <w:t>eport</w:t>
      </w:r>
      <w:r w:rsidR="008D1A1A">
        <w:t xml:space="preserve"> was given</w:t>
      </w:r>
      <w:r w:rsidR="00400638">
        <w:t xml:space="preserve"> by Hilary Blevins, Ashley </w:t>
      </w:r>
      <w:proofErr w:type="gramStart"/>
      <w:r w:rsidR="00400638">
        <w:t>Lopez</w:t>
      </w:r>
      <w:proofErr w:type="gramEnd"/>
      <w:r w:rsidR="00400638">
        <w:t xml:space="preserve"> and Kathy Miles</w:t>
      </w:r>
      <w:r w:rsidR="008D1A1A">
        <w:t xml:space="preserve">.  Approximately 85 people attended the event, that was moved to Boyle County Extension due to weather challenges.  The program was well received, and Narcan was given out to 27 people by U.K. Healing Communities staff.   </w:t>
      </w:r>
    </w:p>
    <w:p w14:paraId="2D851735" w14:textId="7316F8B3" w:rsidR="00111496" w:rsidRDefault="00111496" w:rsidP="008D1A1A">
      <w:pPr>
        <w:spacing w:after="0" w:line="240" w:lineRule="auto"/>
      </w:pPr>
      <w:r>
        <w:t>-</w:t>
      </w:r>
      <w:r w:rsidR="00FC0D50">
        <w:t xml:space="preserve">Peer Support Training planning: </w:t>
      </w:r>
      <w:r w:rsidR="008D1A1A">
        <w:t>Kathy Miles would like for suggestions for training topics for a Peer Support Training Day, which is included in the annual budget, be sent to her, with any preferred dates.  Anyone wishing to work on planning, please contact Kathy.</w:t>
      </w:r>
    </w:p>
    <w:p w14:paraId="13ABA307" w14:textId="34B060DE" w:rsidR="00FC0D50" w:rsidRDefault="006027E3" w:rsidP="008D1A1A">
      <w:pPr>
        <w:spacing w:after="0" w:line="240" w:lineRule="auto"/>
      </w:pPr>
      <w:r>
        <w:t>- Centre College Research Methods in Sociology Class</w:t>
      </w:r>
      <w:r w:rsidR="009B4D1E">
        <w:t xml:space="preserve"> addressing Stigma</w:t>
      </w:r>
      <w:r>
        <w:t xml:space="preserve">: </w:t>
      </w:r>
      <w:r w:rsidR="008D1A1A">
        <w:t>U</w:t>
      </w:r>
      <w:r>
        <w:t>pdate</w:t>
      </w:r>
      <w:r w:rsidR="008D1A1A">
        <w:t xml:space="preserve"> was given</w:t>
      </w:r>
      <w:r>
        <w:t xml:space="preserve"> by Kathy Miles</w:t>
      </w:r>
      <w:r w:rsidR="009B4D1E">
        <w:t xml:space="preserve">. </w:t>
      </w:r>
      <w:r w:rsidR="0078414F">
        <w:t xml:space="preserve"> ASAP members who have assisted in class presentations were thanked.  Next steps for the class will be to develop an interview format, which will be done by students with designated ASAP members.  </w:t>
      </w:r>
    </w:p>
    <w:p w14:paraId="61E09D4D" w14:textId="68B58954" w:rsidR="001D7E53" w:rsidRDefault="001D7E53" w:rsidP="0078414F">
      <w:pPr>
        <w:spacing w:after="0" w:line="240" w:lineRule="auto"/>
      </w:pPr>
      <w:r>
        <w:t>-Emergency Shelter Committee:  Roger Fox</w:t>
      </w:r>
      <w:r w:rsidR="0078414F">
        <w:t xml:space="preserve"> and Tim Kitts</w:t>
      </w:r>
      <w:r w:rsidR="009B4D1E">
        <w:t xml:space="preserve"> </w:t>
      </w:r>
      <w:r w:rsidR="0078414F">
        <w:t>stated that the document emailed to all members will soon be presented to the Danville City Commission, and the County Fiscal Court.  Housing Authority continues to have some funds for hotel vouchers for homeless.  Screening must first be done by Shepherds House, 3</w:t>
      </w:r>
      <w:r w:rsidR="0078414F" w:rsidRPr="0078414F">
        <w:rPr>
          <w:vertAlign w:val="superscript"/>
        </w:rPr>
        <w:t>rd</w:t>
      </w:r>
      <w:r w:rsidR="0078414F">
        <w:t xml:space="preserve"> St.  Anyone wishing to attend the next Emergency Shelter meeting should email Roger Fox at </w:t>
      </w:r>
      <w:hyperlink r:id="rId7" w:history="1">
        <w:r w:rsidR="0078414F" w:rsidRPr="00332CA8">
          <w:rPr>
            <w:rStyle w:val="Hyperlink"/>
          </w:rPr>
          <w:t>rogerfox@shepherdshouseinc.com</w:t>
        </w:r>
      </w:hyperlink>
      <w:r w:rsidR="0078414F">
        <w:t xml:space="preserve">.  </w:t>
      </w:r>
    </w:p>
    <w:p w14:paraId="4336B243" w14:textId="77777777" w:rsidR="00916825" w:rsidRDefault="001D1E92" w:rsidP="00916825">
      <w:pPr>
        <w:spacing w:after="0" w:line="240" w:lineRule="auto"/>
      </w:pPr>
      <w:proofErr w:type="gramStart"/>
      <w:r>
        <w:t>-“</w:t>
      </w:r>
      <w:proofErr w:type="gramEnd"/>
      <w:r>
        <w:t>Coping” video:  Mimi Becker, Arts Commission</w:t>
      </w:r>
      <w:r w:rsidR="0078414F">
        <w:t xml:space="preserve">, reported that due to some unforeseen </w:t>
      </w:r>
      <w:r w:rsidR="00916825">
        <w:t>circumstances, the prevention video is a little behind.  It is currently going to its 2</w:t>
      </w:r>
      <w:r w:rsidR="00916825" w:rsidRPr="00916825">
        <w:rPr>
          <w:vertAlign w:val="superscript"/>
        </w:rPr>
        <w:t>nd</w:t>
      </w:r>
      <w:r w:rsidR="00916825">
        <w:t xml:space="preserve"> edit. </w:t>
      </w:r>
    </w:p>
    <w:p w14:paraId="4E2AE5C9" w14:textId="77777777" w:rsidR="00916825" w:rsidRDefault="00916825" w:rsidP="00916825">
      <w:pPr>
        <w:spacing w:after="0" w:line="240" w:lineRule="auto"/>
      </w:pPr>
    </w:p>
    <w:p w14:paraId="5DA9B380" w14:textId="24619201" w:rsidR="00BD023E" w:rsidRPr="00916825" w:rsidRDefault="00BD023E" w:rsidP="00916825">
      <w:pPr>
        <w:spacing w:after="0" w:line="240" w:lineRule="auto"/>
      </w:pPr>
      <w:r w:rsidRPr="00916825">
        <w:rPr>
          <w:b/>
          <w:bCs/>
          <w:u w:val="single"/>
        </w:rPr>
        <w:t>New Business:</w:t>
      </w:r>
    </w:p>
    <w:p w14:paraId="17BDA477" w14:textId="1A689F72" w:rsidR="006008B8" w:rsidRDefault="00916825" w:rsidP="00916825">
      <w:pPr>
        <w:spacing w:after="0" w:line="240" w:lineRule="auto"/>
      </w:pPr>
      <w:r>
        <w:t xml:space="preserve">- Kathy Miles announced a project that would require using undesignated carryover funds in the annual budget for </w:t>
      </w:r>
      <w:r w:rsidR="006008B8">
        <w:t>Medication Bags</w:t>
      </w:r>
      <w:r>
        <w:t xml:space="preserve"> produced by </w:t>
      </w:r>
      <w:proofErr w:type="spellStart"/>
      <w:r>
        <w:t>Medibag</w:t>
      </w:r>
      <w:proofErr w:type="spellEnd"/>
      <w:r>
        <w:t xml:space="preserve"> Co. </w:t>
      </w:r>
      <w:r w:rsidR="006008B8">
        <w:t xml:space="preserve"> for Kroger Pharmacy</w:t>
      </w:r>
      <w:r>
        <w:t xml:space="preserve"> to list </w:t>
      </w:r>
      <w:proofErr w:type="gramStart"/>
      <w:r>
        <w:t>all of</w:t>
      </w:r>
      <w:proofErr w:type="gramEnd"/>
      <w:r>
        <w:t xml:space="preserve"> the drug drop boxes in Boyle County on </w:t>
      </w:r>
      <w:r w:rsidR="00FB36CA">
        <w:t>24,000, and with the Boyle ASAP logo included on each bag.  Cost will be</w:t>
      </w:r>
      <w:r w:rsidR="006008B8">
        <w:t>:  $2184.00</w:t>
      </w:r>
      <w:r w:rsidR="00FB36CA">
        <w:t>.  Motion was made by Brent Blevins, seconded by Maggie Myers to disburse $2,184 for the cost of medication bags with all 6 drug drop box locations and Boyle ASAP logo pending the approval of the Kroger Company and Kentucky ASAP for the modification of the budget.  Motion carried.</w:t>
      </w:r>
    </w:p>
    <w:p w14:paraId="3AB99269" w14:textId="24985FFC" w:rsidR="00FB36CA" w:rsidRPr="006008B8" w:rsidRDefault="00FB36CA" w:rsidP="00916825">
      <w:pPr>
        <w:spacing w:after="0" w:line="240" w:lineRule="auto"/>
      </w:pPr>
      <w:r>
        <w:t>- In the absence of Chelsea Sadler, Kathy Miles reported that</w:t>
      </w:r>
      <w:r w:rsidR="001B27F6">
        <w:t xml:space="preserve"> a new local Young People in Recovery group sponsored a Run for Recovery in Mercer County last weekend.  Boyle ASAP supported it financially as indicated in the list of payables.  </w:t>
      </w:r>
    </w:p>
    <w:p w14:paraId="64381FFA" w14:textId="64A20214" w:rsidR="007A5599" w:rsidRDefault="00645B6A" w:rsidP="00916825">
      <w:pPr>
        <w:spacing w:after="0" w:line="240" w:lineRule="auto"/>
      </w:pPr>
      <w:r>
        <w:t>-First Responders Thank You Lunch:</w:t>
      </w:r>
      <w:r w:rsidR="00111496">
        <w:t xml:space="preserve">  </w:t>
      </w:r>
      <w:r w:rsidR="001B27F6">
        <w:t xml:space="preserve"> Kathy Miles reported that the tentative d</w:t>
      </w:r>
      <w:r w:rsidR="00111496">
        <w:t>ate</w:t>
      </w:r>
      <w:r w:rsidR="001B27F6">
        <w:t xml:space="preserve"> of</w:t>
      </w:r>
      <w:r w:rsidR="00111496">
        <w:t xml:space="preserve"> Nov. 18</w:t>
      </w:r>
      <w:r w:rsidR="001B27F6">
        <w:t xml:space="preserve"> has been set for the annual Thank You Lunch, which could not be held last year because of COVID.  It is still to be determined whether it will be in person at The Showroom, or</w:t>
      </w:r>
      <w:r w:rsidR="00111496">
        <w:t xml:space="preserve"> delivery only</w:t>
      </w:r>
      <w:r w:rsidR="001B27F6">
        <w:t xml:space="preserve"> to responders from the central point of The Showroom.  </w:t>
      </w:r>
    </w:p>
    <w:p w14:paraId="122736F7" w14:textId="5858D78A" w:rsidR="001D7E53" w:rsidRDefault="001D1E92" w:rsidP="001D7E53">
      <w:pPr>
        <w:spacing w:after="0" w:line="240" w:lineRule="auto"/>
      </w:pPr>
      <w:r>
        <w:t>-</w:t>
      </w:r>
      <w:r w:rsidR="001B27F6">
        <w:t>Kathy Miles reported that</w:t>
      </w:r>
      <w:r>
        <w:t xml:space="preserve"> </w:t>
      </w:r>
      <w:r w:rsidR="001B27F6">
        <w:t>planning needs to begin</w:t>
      </w:r>
      <w:r>
        <w:t xml:space="preserve"> on</w:t>
      </w:r>
      <w:r w:rsidR="001B27F6">
        <w:t xml:space="preserve"> a </w:t>
      </w:r>
      <w:r>
        <w:t xml:space="preserve">county-wide Smoke-Free Ordinance.  </w:t>
      </w:r>
      <w:r w:rsidR="001B27F6">
        <w:t>Anyone interested in talking with their county Magistrate, or working on a small committee to plan, contact Kathy.</w:t>
      </w:r>
    </w:p>
    <w:p w14:paraId="16ED0454" w14:textId="105BBE6D" w:rsidR="001D1E92" w:rsidRDefault="001B27F6" w:rsidP="001D7E53">
      <w:pPr>
        <w:spacing w:after="0" w:line="240" w:lineRule="auto"/>
      </w:pPr>
      <w:r>
        <w:t>-</w:t>
      </w:r>
      <w:r w:rsidR="002F2442">
        <w:t xml:space="preserve">Kathy Miles is updating our ASAP Speakers Bureau list.  A simple form has been emailed to members.  If you are interested in being on that list when requests for speakers and workshop leaders come </w:t>
      </w:r>
      <w:proofErr w:type="gramStart"/>
      <w:r w:rsidR="002F2442">
        <w:t>in to</w:t>
      </w:r>
      <w:proofErr w:type="gramEnd"/>
      <w:r w:rsidR="002F2442">
        <w:t xml:space="preserve"> ASAP, please return the form to Kathy.</w:t>
      </w:r>
    </w:p>
    <w:p w14:paraId="26075AE2" w14:textId="40C3F378" w:rsidR="003732EA" w:rsidRPr="00550D9E" w:rsidRDefault="002F2442" w:rsidP="00550D9E">
      <w:pPr>
        <w:spacing w:after="0" w:line="240" w:lineRule="auto"/>
      </w:pPr>
      <w:r>
        <w:t>-Kathy Miles announced that volunteers are needed who are willing to be contacted about driving people to treatment programs outside of our county.  Women</w:t>
      </w:r>
      <w:proofErr w:type="gramStart"/>
      <w:r>
        <w:t>, in particular, are</w:t>
      </w:r>
      <w:proofErr w:type="gramEnd"/>
      <w:r>
        <w:t xml:space="preserve"> needed for that list.  Please contact Kathy if you are interested in being on that list.</w:t>
      </w:r>
    </w:p>
    <w:p w14:paraId="30EA7A17" w14:textId="771F54FB" w:rsidR="00E65F9C" w:rsidRPr="00173C23" w:rsidRDefault="00E65F9C" w:rsidP="004029C2">
      <w:pPr>
        <w:spacing w:after="0" w:line="240" w:lineRule="auto"/>
      </w:pPr>
    </w:p>
    <w:p w14:paraId="31C138FE" w14:textId="754DE80C" w:rsidR="001D1E92" w:rsidRPr="00550D9E" w:rsidRDefault="00E65F9C" w:rsidP="00550D9E">
      <w:pPr>
        <w:spacing w:after="0" w:line="240" w:lineRule="auto"/>
        <w:rPr>
          <w:b/>
          <w:bCs/>
        </w:rPr>
      </w:pPr>
      <w:r w:rsidRPr="00550D9E">
        <w:rPr>
          <w:b/>
          <w:bCs/>
          <w:u w:val="single"/>
        </w:rPr>
        <w:t>Announcements</w:t>
      </w:r>
      <w:r w:rsidR="008A1932" w:rsidRPr="00550D9E">
        <w:rPr>
          <w:b/>
          <w:bCs/>
        </w:rPr>
        <w:t>:</w:t>
      </w:r>
    </w:p>
    <w:p w14:paraId="35D3EC5C" w14:textId="2BC637F3" w:rsidR="00A108BD" w:rsidRPr="002F2442" w:rsidRDefault="002F2442" w:rsidP="002F2442">
      <w:pPr>
        <w:spacing w:after="0" w:line="240" w:lineRule="auto"/>
        <w:rPr>
          <w:b/>
          <w:bCs/>
        </w:rPr>
      </w:pPr>
      <w:r>
        <w:t>-</w:t>
      </w:r>
      <w:r w:rsidR="001D1E92">
        <w:t xml:space="preserve">New 12-bed Women’s Treatment Program in rural </w:t>
      </w:r>
      <w:proofErr w:type="spellStart"/>
      <w:r w:rsidR="001D1E92">
        <w:t>Perrry</w:t>
      </w:r>
      <w:proofErr w:type="spellEnd"/>
      <w:r w:rsidR="001D1E92">
        <w:t xml:space="preserve"> County, Buckhorn, Ky:  Rogers Recovery House.  Referrals:  Call (606) 398-5077</w:t>
      </w:r>
      <w:r w:rsidR="00EF0FFC" w:rsidRPr="002F2442">
        <w:rPr>
          <w:b/>
          <w:bCs/>
        </w:rPr>
        <w:t xml:space="preserve"> </w:t>
      </w:r>
    </w:p>
    <w:p w14:paraId="53EE9142" w14:textId="02476A38" w:rsidR="0000347D" w:rsidRDefault="001D7E53" w:rsidP="002F2442">
      <w:pPr>
        <w:spacing w:after="0" w:line="240" w:lineRule="auto"/>
      </w:pPr>
      <w:r>
        <w:lastRenderedPageBreak/>
        <w:t xml:space="preserve">-Young People in Recovery are sponsoring Trunk or Treat at Junction City First Baptist Church on Oct. 29, 5 to 7.  For more info, contact Chelsea Sadler:  </w:t>
      </w:r>
      <w:hyperlink r:id="rId8" w:history="1">
        <w:r w:rsidRPr="00346D2C">
          <w:rPr>
            <w:rStyle w:val="Hyperlink"/>
          </w:rPr>
          <w:t>Chelsea.sadler@youngpeopleinrecovery.org</w:t>
        </w:r>
      </w:hyperlink>
      <w:r>
        <w:t>.</w:t>
      </w:r>
    </w:p>
    <w:p w14:paraId="789AFF0D" w14:textId="2A6F6789" w:rsidR="00EF0FFC" w:rsidRDefault="001601CE" w:rsidP="002F2442">
      <w:pPr>
        <w:spacing w:after="0" w:line="240" w:lineRule="auto"/>
      </w:pPr>
      <w:r>
        <w:t>-</w:t>
      </w:r>
      <w:r w:rsidR="00BF5549">
        <w:t xml:space="preserve">Cliffview Recovery Center </w:t>
      </w:r>
      <w:proofErr w:type="gramStart"/>
      <w:r w:rsidR="00BF5549">
        <w:t>is in need of</w:t>
      </w:r>
      <w:proofErr w:type="gramEnd"/>
      <w:r w:rsidR="00BF5549">
        <w:t xml:space="preserve"> gently used men’s and women’s clothing for their program clients.  Contact Melissa Swett at </w:t>
      </w:r>
      <w:hyperlink r:id="rId9" w:history="1">
        <w:r w:rsidR="00BF5549" w:rsidRPr="00251713">
          <w:rPr>
            <w:rStyle w:val="Hyperlink"/>
          </w:rPr>
          <w:t>Melissa.Swett@mtcomp.org</w:t>
        </w:r>
      </w:hyperlink>
      <w:r w:rsidR="00BF5549">
        <w:t>.</w:t>
      </w:r>
    </w:p>
    <w:p w14:paraId="18F59C99" w14:textId="5B800124" w:rsidR="00A71412" w:rsidRDefault="00BF5549" w:rsidP="002F2442">
      <w:pPr>
        <w:spacing w:after="0" w:line="240" w:lineRule="auto"/>
      </w:pPr>
      <w:r>
        <w:t>-</w:t>
      </w:r>
      <w:r w:rsidR="00E44773">
        <w:t xml:space="preserve">Northpoint Training Center is interested in men in our community who want to serve as Mentors for men as they live prison and reenter community life. </w:t>
      </w:r>
      <w:r w:rsidR="00A71412">
        <w:t xml:space="preserve">For more info and an application, go to:  </w:t>
      </w:r>
      <w:hyperlink r:id="rId10" w:history="1">
        <w:r w:rsidR="00A71412" w:rsidRPr="00851400">
          <w:rPr>
            <w:rStyle w:val="Hyperlink"/>
          </w:rPr>
          <w:t>www.Corrections.ky.gov/Reentry/Pages/mentor.aspx</w:t>
        </w:r>
      </w:hyperlink>
    </w:p>
    <w:p w14:paraId="5A05C9C0" w14:textId="77777777" w:rsidR="001D7E53" w:rsidRDefault="00E44773" w:rsidP="002F2442">
      <w:pPr>
        <w:spacing w:after="0" w:line="240" w:lineRule="auto"/>
      </w:pPr>
      <w:r>
        <w:t xml:space="preserve"> -</w:t>
      </w:r>
      <w:r w:rsidR="001D7E53">
        <w:t xml:space="preserve">NAMI KY is hosting NAMI BASICS On-Demand this fall for parents, caregivers, and other family who provide care for youth experiencing mental health problems.  For more info, contact:  </w:t>
      </w:r>
      <w:hyperlink r:id="rId11" w:history="1">
        <w:r w:rsidR="001D7E53" w:rsidRPr="00346D2C">
          <w:rPr>
            <w:rStyle w:val="Hyperlink"/>
          </w:rPr>
          <w:t>namikyed@gmail.com</w:t>
        </w:r>
      </w:hyperlink>
      <w:r w:rsidR="001D7E53">
        <w:t>.</w:t>
      </w:r>
    </w:p>
    <w:p w14:paraId="1B159CFE" w14:textId="2C8734EA" w:rsidR="001D7E53" w:rsidRDefault="00E44773" w:rsidP="002F2442">
      <w:pPr>
        <w:spacing w:after="0" w:line="240" w:lineRule="auto"/>
      </w:pPr>
      <w:r>
        <w:t>-</w:t>
      </w:r>
      <w:r w:rsidR="00CF3D61">
        <w:t xml:space="preserve">Goodwill Industries Fall Festival, Lexington, Oct. 7, 10-1.  Expungement Clinic at 9.  To register for Expungement Clinic, go to:  </w:t>
      </w:r>
      <w:hyperlink r:id="rId12" w:history="1">
        <w:r w:rsidR="001D7E53" w:rsidRPr="00346D2C">
          <w:rPr>
            <w:rStyle w:val="Hyperlink"/>
          </w:rPr>
          <w:t>www.goodwillky.org/expungements</w:t>
        </w:r>
      </w:hyperlink>
    </w:p>
    <w:p w14:paraId="66DC22AD" w14:textId="244F8E5F" w:rsidR="00E44773" w:rsidRDefault="00E44773" w:rsidP="002F2442">
      <w:pPr>
        <w:spacing w:after="0" w:line="240" w:lineRule="auto"/>
      </w:pPr>
      <w:r>
        <w:t xml:space="preserve">-Thursday night Parents of Addicted Loved Ones (PAL) meetings:  </w:t>
      </w:r>
      <w:r w:rsidR="00946CB0">
        <w:t>6 to 7:30 PM, at Isaiah House REAL HOPE.  For more info, call Becky at 859-319-7459</w:t>
      </w:r>
    </w:p>
    <w:p w14:paraId="5C6A9B85" w14:textId="54345E0F" w:rsidR="00946CB0" w:rsidRPr="001E5C6F" w:rsidRDefault="00946CB0" w:rsidP="002F2442">
      <w:pPr>
        <w:spacing w:after="0" w:line="240" w:lineRule="auto"/>
      </w:pPr>
      <w:r>
        <w:t>-</w:t>
      </w:r>
      <w:r w:rsidR="0093593F">
        <w:t xml:space="preserve">Prevention First 2021 Coalition Academy (virtual):  Sept. 28-29.  For more info:  </w:t>
      </w:r>
      <w:hyperlink r:id="rId13" w:history="1">
        <w:r w:rsidR="0093593F" w:rsidRPr="00700027">
          <w:rPr>
            <w:rStyle w:val="Hyperlink"/>
          </w:rPr>
          <w:t>aconnstarner@prevention-first.org</w:t>
        </w:r>
      </w:hyperlink>
      <w:r w:rsidR="0093593F">
        <w:t xml:space="preserve">. </w:t>
      </w:r>
    </w:p>
    <w:p w14:paraId="1D90EECC" w14:textId="5F2966CE" w:rsidR="004D5353" w:rsidRDefault="007A7799" w:rsidP="00A96562">
      <w:pPr>
        <w:spacing w:after="0" w:line="240" w:lineRule="auto"/>
      </w:pPr>
      <w:r>
        <w:rPr>
          <w:b/>
          <w:bCs/>
        </w:rPr>
        <w:t xml:space="preserve">                     </w:t>
      </w:r>
    </w:p>
    <w:p w14:paraId="241D5A68" w14:textId="66B4D25B" w:rsidR="004D5353" w:rsidRDefault="00975EAF" w:rsidP="00A96562">
      <w:pPr>
        <w:spacing w:after="0" w:line="240" w:lineRule="auto"/>
      </w:pPr>
      <w:r>
        <w:t xml:space="preserve">  </w:t>
      </w:r>
      <w:r w:rsidR="00550D9E">
        <w:t>There being no further business, motion was made by Brent Blevins, seconded by Hilary Blevins, to adjourn the meeting.  The meeting was adjourned at 9:45 AM.</w:t>
      </w:r>
    </w:p>
    <w:p w14:paraId="41F6D07D" w14:textId="1982E24E" w:rsidR="00550D9E" w:rsidRDefault="00550D9E" w:rsidP="00A96562">
      <w:pPr>
        <w:spacing w:after="0" w:line="240" w:lineRule="auto"/>
      </w:pPr>
    </w:p>
    <w:p w14:paraId="4D30787E" w14:textId="25876FDB" w:rsidR="002F2442" w:rsidRDefault="002F2442" w:rsidP="00A96562">
      <w:pPr>
        <w:spacing w:after="0" w:line="240" w:lineRule="auto"/>
      </w:pPr>
      <w:r>
        <w:t xml:space="preserve">                                                                                                         Respectfully submitted,</w:t>
      </w:r>
    </w:p>
    <w:p w14:paraId="57DAD81C" w14:textId="01A182D1" w:rsidR="002F2442" w:rsidRDefault="002F2442" w:rsidP="00A96562">
      <w:pPr>
        <w:spacing w:after="0" w:line="240" w:lineRule="auto"/>
      </w:pPr>
    </w:p>
    <w:p w14:paraId="2C243AD5" w14:textId="5D3B1CF5" w:rsidR="002F2442" w:rsidRDefault="002F2442" w:rsidP="00A96562">
      <w:pPr>
        <w:spacing w:after="0" w:line="240" w:lineRule="auto"/>
      </w:pPr>
      <w:r>
        <w:t xml:space="preserve">                                                                                                         Kathy L. Miles, Secretary</w:t>
      </w:r>
    </w:p>
    <w:p w14:paraId="3FD2CBAE" w14:textId="14DCA289" w:rsidR="002F2442" w:rsidRDefault="002F2442" w:rsidP="00A96562">
      <w:pPr>
        <w:spacing w:after="0" w:line="240" w:lineRule="auto"/>
      </w:pPr>
    </w:p>
    <w:p w14:paraId="6F5430D1" w14:textId="77777777" w:rsidR="002F2442" w:rsidRDefault="002F2442" w:rsidP="00A96562">
      <w:pPr>
        <w:spacing w:after="0" w:line="240" w:lineRule="auto"/>
      </w:pPr>
    </w:p>
    <w:p w14:paraId="74BF6B99" w14:textId="7FCE7296" w:rsidR="008645FA" w:rsidRPr="008645FA" w:rsidRDefault="003E1C95" w:rsidP="00147014">
      <w:pPr>
        <w:spacing w:after="0" w:line="240" w:lineRule="auto"/>
      </w:pPr>
      <w:r>
        <w:rPr>
          <w:b/>
          <w:bCs/>
        </w:rPr>
        <w:t xml:space="preserve">      </w:t>
      </w:r>
      <w:r w:rsidR="00A96562">
        <w:t xml:space="preserve">    </w:t>
      </w:r>
      <w:r w:rsidR="00AD7111">
        <w:rPr>
          <w:b/>
          <w:bCs/>
        </w:rPr>
        <w:t>**</w:t>
      </w:r>
      <w:r w:rsidR="0050763C">
        <w:rPr>
          <w:b/>
          <w:bCs/>
        </w:rPr>
        <w:t xml:space="preserve">   </w:t>
      </w:r>
      <w:r w:rsidR="00714E65">
        <w:rPr>
          <w:b/>
          <w:bCs/>
        </w:rPr>
        <w:t>N</w:t>
      </w:r>
      <w:r w:rsidR="00147014">
        <w:rPr>
          <w:b/>
          <w:bCs/>
        </w:rPr>
        <w:t>ex</w:t>
      </w:r>
      <w:r w:rsidR="00714E65">
        <w:rPr>
          <w:b/>
          <w:bCs/>
        </w:rPr>
        <w:t xml:space="preserve">t Meeting:  </w:t>
      </w:r>
      <w:r w:rsidR="00D368C1">
        <w:rPr>
          <w:b/>
          <w:bCs/>
        </w:rPr>
        <w:t>October 22, 2021,</w:t>
      </w:r>
      <w:r w:rsidR="00714E65">
        <w:rPr>
          <w:b/>
          <w:bCs/>
        </w:rPr>
        <w:t xml:space="preserve"> 8:30 AM, site to be determined, depending upon COVID recommendations at that tim</w:t>
      </w:r>
      <w:r w:rsidR="005821D5">
        <w:rPr>
          <w:b/>
          <w:bCs/>
        </w:rPr>
        <w:t>e.</w:t>
      </w:r>
      <w:r w:rsidR="001D7E53">
        <w:rPr>
          <w:b/>
          <w:bCs/>
        </w:rPr>
        <w:t xml:space="preserve">  </w:t>
      </w:r>
    </w:p>
    <w:sectPr w:rsidR="008645FA" w:rsidRPr="008645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A039" w14:textId="77777777" w:rsidR="003E71A9" w:rsidRDefault="003E71A9" w:rsidP="00BA0D4B">
      <w:pPr>
        <w:spacing w:after="0" w:line="240" w:lineRule="auto"/>
      </w:pPr>
      <w:r>
        <w:separator/>
      </w:r>
    </w:p>
  </w:endnote>
  <w:endnote w:type="continuationSeparator" w:id="0">
    <w:p w14:paraId="219801F1" w14:textId="77777777" w:rsidR="003E71A9" w:rsidRDefault="003E71A9"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D63D" w14:textId="77777777" w:rsidR="003E71A9" w:rsidRDefault="003E71A9" w:rsidP="00BA0D4B">
      <w:pPr>
        <w:spacing w:after="0" w:line="240" w:lineRule="auto"/>
      </w:pPr>
      <w:r>
        <w:separator/>
      </w:r>
    </w:p>
  </w:footnote>
  <w:footnote w:type="continuationSeparator" w:id="0">
    <w:p w14:paraId="103F4B33" w14:textId="77777777" w:rsidR="003E71A9" w:rsidRDefault="003E71A9"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1"/>
  </w:num>
  <w:num w:numId="5">
    <w:abstractNumId w:val="17"/>
  </w:num>
  <w:num w:numId="6">
    <w:abstractNumId w:val="15"/>
  </w:num>
  <w:num w:numId="7">
    <w:abstractNumId w:val="3"/>
  </w:num>
  <w:num w:numId="8">
    <w:abstractNumId w:val="13"/>
  </w:num>
  <w:num w:numId="9">
    <w:abstractNumId w:val="12"/>
  </w:num>
  <w:num w:numId="10">
    <w:abstractNumId w:val="10"/>
  </w:num>
  <w:num w:numId="11">
    <w:abstractNumId w:val="5"/>
  </w:num>
  <w:num w:numId="12">
    <w:abstractNumId w:val="2"/>
  </w:num>
  <w:num w:numId="13">
    <w:abstractNumId w:val="16"/>
  </w:num>
  <w:num w:numId="14">
    <w:abstractNumId w:val="9"/>
  </w:num>
  <w:num w:numId="15">
    <w:abstractNumId w:val="8"/>
  </w:num>
  <w:num w:numId="16">
    <w:abstractNumId w:val="0"/>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FA3"/>
    <w:rsid w:val="0004179F"/>
    <w:rsid w:val="00052792"/>
    <w:rsid w:val="00054ECA"/>
    <w:rsid w:val="000747A6"/>
    <w:rsid w:val="00074A34"/>
    <w:rsid w:val="000758E3"/>
    <w:rsid w:val="000803DB"/>
    <w:rsid w:val="00082928"/>
    <w:rsid w:val="00090B96"/>
    <w:rsid w:val="0009570B"/>
    <w:rsid w:val="000A44A3"/>
    <w:rsid w:val="000A5292"/>
    <w:rsid w:val="000B55B3"/>
    <w:rsid w:val="000E38C2"/>
    <w:rsid w:val="000E75EB"/>
    <w:rsid w:val="00111496"/>
    <w:rsid w:val="001209C9"/>
    <w:rsid w:val="0012416C"/>
    <w:rsid w:val="00126AA8"/>
    <w:rsid w:val="00135C5E"/>
    <w:rsid w:val="00147014"/>
    <w:rsid w:val="00156420"/>
    <w:rsid w:val="001601CE"/>
    <w:rsid w:val="00173C23"/>
    <w:rsid w:val="001A239F"/>
    <w:rsid w:val="001A4383"/>
    <w:rsid w:val="001B27F6"/>
    <w:rsid w:val="001C1762"/>
    <w:rsid w:val="001C22C3"/>
    <w:rsid w:val="001C773C"/>
    <w:rsid w:val="001D1707"/>
    <w:rsid w:val="001D1E92"/>
    <w:rsid w:val="001D7E53"/>
    <w:rsid w:val="001E5C6F"/>
    <w:rsid w:val="00217FD1"/>
    <w:rsid w:val="00226114"/>
    <w:rsid w:val="0023237C"/>
    <w:rsid w:val="00246D1C"/>
    <w:rsid w:val="0026149B"/>
    <w:rsid w:val="00261DF0"/>
    <w:rsid w:val="00262252"/>
    <w:rsid w:val="002628E7"/>
    <w:rsid w:val="00271A08"/>
    <w:rsid w:val="00281816"/>
    <w:rsid w:val="00281ECA"/>
    <w:rsid w:val="00291494"/>
    <w:rsid w:val="002A50C6"/>
    <w:rsid w:val="002B3D92"/>
    <w:rsid w:val="002C4C24"/>
    <w:rsid w:val="002D18A2"/>
    <w:rsid w:val="002F2442"/>
    <w:rsid w:val="00301801"/>
    <w:rsid w:val="00303B06"/>
    <w:rsid w:val="0033221E"/>
    <w:rsid w:val="00344FF7"/>
    <w:rsid w:val="00354757"/>
    <w:rsid w:val="00354EE5"/>
    <w:rsid w:val="00362A1F"/>
    <w:rsid w:val="00363D09"/>
    <w:rsid w:val="0036456A"/>
    <w:rsid w:val="0036653F"/>
    <w:rsid w:val="0037032E"/>
    <w:rsid w:val="003732EA"/>
    <w:rsid w:val="00381ED0"/>
    <w:rsid w:val="0038215C"/>
    <w:rsid w:val="00391BE9"/>
    <w:rsid w:val="00395DD3"/>
    <w:rsid w:val="00397A56"/>
    <w:rsid w:val="003B24C5"/>
    <w:rsid w:val="003B6E51"/>
    <w:rsid w:val="003C4EE0"/>
    <w:rsid w:val="003D362A"/>
    <w:rsid w:val="003D3774"/>
    <w:rsid w:val="003D5E1E"/>
    <w:rsid w:val="003D6CE1"/>
    <w:rsid w:val="003E1C95"/>
    <w:rsid w:val="003E6835"/>
    <w:rsid w:val="003E71A9"/>
    <w:rsid w:val="00400638"/>
    <w:rsid w:val="004006AE"/>
    <w:rsid w:val="004029C2"/>
    <w:rsid w:val="00403201"/>
    <w:rsid w:val="00410292"/>
    <w:rsid w:val="00416FE0"/>
    <w:rsid w:val="004178BB"/>
    <w:rsid w:val="004234BA"/>
    <w:rsid w:val="00431025"/>
    <w:rsid w:val="00433A48"/>
    <w:rsid w:val="00441E1F"/>
    <w:rsid w:val="00461036"/>
    <w:rsid w:val="004656A3"/>
    <w:rsid w:val="00477E4B"/>
    <w:rsid w:val="00487334"/>
    <w:rsid w:val="00493C1B"/>
    <w:rsid w:val="004968F7"/>
    <w:rsid w:val="004A0473"/>
    <w:rsid w:val="004D5353"/>
    <w:rsid w:val="004D5D55"/>
    <w:rsid w:val="004D63F8"/>
    <w:rsid w:val="004D7983"/>
    <w:rsid w:val="004E0C89"/>
    <w:rsid w:val="004E2138"/>
    <w:rsid w:val="004F0AAD"/>
    <w:rsid w:val="0050763C"/>
    <w:rsid w:val="00520062"/>
    <w:rsid w:val="00531F79"/>
    <w:rsid w:val="0053787A"/>
    <w:rsid w:val="0054561F"/>
    <w:rsid w:val="00545A27"/>
    <w:rsid w:val="00550D9E"/>
    <w:rsid w:val="005556C6"/>
    <w:rsid w:val="00563895"/>
    <w:rsid w:val="00563D1C"/>
    <w:rsid w:val="00564827"/>
    <w:rsid w:val="00574863"/>
    <w:rsid w:val="005821D5"/>
    <w:rsid w:val="005A5B17"/>
    <w:rsid w:val="005B0380"/>
    <w:rsid w:val="005C2266"/>
    <w:rsid w:val="005C4B23"/>
    <w:rsid w:val="005E5163"/>
    <w:rsid w:val="005F0D9C"/>
    <w:rsid w:val="006008B8"/>
    <w:rsid w:val="006027E3"/>
    <w:rsid w:val="0061018A"/>
    <w:rsid w:val="006118C4"/>
    <w:rsid w:val="00627B1F"/>
    <w:rsid w:val="0064054B"/>
    <w:rsid w:val="00645592"/>
    <w:rsid w:val="00645B6A"/>
    <w:rsid w:val="00663769"/>
    <w:rsid w:val="006968A2"/>
    <w:rsid w:val="006A23F1"/>
    <w:rsid w:val="006B0C97"/>
    <w:rsid w:val="006B44F2"/>
    <w:rsid w:val="006B7528"/>
    <w:rsid w:val="006D5727"/>
    <w:rsid w:val="006D7695"/>
    <w:rsid w:val="006F64A7"/>
    <w:rsid w:val="00711E9B"/>
    <w:rsid w:val="007127C6"/>
    <w:rsid w:val="00714E65"/>
    <w:rsid w:val="00715C04"/>
    <w:rsid w:val="0072735D"/>
    <w:rsid w:val="0073164B"/>
    <w:rsid w:val="00734DC7"/>
    <w:rsid w:val="007414E3"/>
    <w:rsid w:val="0074497A"/>
    <w:rsid w:val="007453A3"/>
    <w:rsid w:val="007658C2"/>
    <w:rsid w:val="00774F4E"/>
    <w:rsid w:val="0078414F"/>
    <w:rsid w:val="0078465E"/>
    <w:rsid w:val="00792045"/>
    <w:rsid w:val="007922E5"/>
    <w:rsid w:val="007934FF"/>
    <w:rsid w:val="007A2A47"/>
    <w:rsid w:val="007A5599"/>
    <w:rsid w:val="007A7799"/>
    <w:rsid w:val="007B19F4"/>
    <w:rsid w:val="007B72E3"/>
    <w:rsid w:val="007C1345"/>
    <w:rsid w:val="007C4FDB"/>
    <w:rsid w:val="007C53D0"/>
    <w:rsid w:val="007F7197"/>
    <w:rsid w:val="00811890"/>
    <w:rsid w:val="008124AD"/>
    <w:rsid w:val="00814E6E"/>
    <w:rsid w:val="008240F1"/>
    <w:rsid w:val="00824632"/>
    <w:rsid w:val="00832300"/>
    <w:rsid w:val="00837B5E"/>
    <w:rsid w:val="00847095"/>
    <w:rsid w:val="00855444"/>
    <w:rsid w:val="008624FC"/>
    <w:rsid w:val="008645FA"/>
    <w:rsid w:val="00867608"/>
    <w:rsid w:val="00870E9C"/>
    <w:rsid w:val="00884E32"/>
    <w:rsid w:val="0088617D"/>
    <w:rsid w:val="008866B5"/>
    <w:rsid w:val="008A1932"/>
    <w:rsid w:val="008A475A"/>
    <w:rsid w:val="008B6B7E"/>
    <w:rsid w:val="008C01B8"/>
    <w:rsid w:val="008C7BC3"/>
    <w:rsid w:val="008D1A1A"/>
    <w:rsid w:val="008D3FA1"/>
    <w:rsid w:val="008E3460"/>
    <w:rsid w:val="008E752B"/>
    <w:rsid w:val="008F780A"/>
    <w:rsid w:val="0090237E"/>
    <w:rsid w:val="00916825"/>
    <w:rsid w:val="0092525B"/>
    <w:rsid w:val="0093593F"/>
    <w:rsid w:val="00936F22"/>
    <w:rsid w:val="00946CB0"/>
    <w:rsid w:val="00950F7E"/>
    <w:rsid w:val="0095363F"/>
    <w:rsid w:val="009564A0"/>
    <w:rsid w:val="00972DE4"/>
    <w:rsid w:val="00975B62"/>
    <w:rsid w:val="00975EAF"/>
    <w:rsid w:val="00997403"/>
    <w:rsid w:val="009B4D1E"/>
    <w:rsid w:val="009B7EB5"/>
    <w:rsid w:val="009D53E2"/>
    <w:rsid w:val="009E2139"/>
    <w:rsid w:val="009E5876"/>
    <w:rsid w:val="009F0586"/>
    <w:rsid w:val="00A04393"/>
    <w:rsid w:val="00A108BD"/>
    <w:rsid w:val="00A12493"/>
    <w:rsid w:val="00A21CAF"/>
    <w:rsid w:val="00A25BD8"/>
    <w:rsid w:val="00A34179"/>
    <w:rsid w:val="00A41E42"/>
    <w:rsid w:val="00A4231D"/>
    <w:rsid w:val="00A54B6E"/>
    <w:rsid w:val="00A56F10"/>
    <w:rsid w:val="00A628B8"/>
    <w:rsid w:val="00A71412"/>
    <w:rsid w:val="00A828AC"/>
    <w:rsid w:val="00A96562"/>
    <w:rsid w:val="00AA102C"/>
    <w:rsid w:val="00AA1870"/>
    <w:rsid w:val="00AA7D71"/>
    <w:rsid w:val="00AB073A"/>
    <w:rsid w:val="00AB09CB"/>
    <w:rsid w:val="00AB3662"/>
    <w:rsid w:val="00AC1249"/>
    <w:rsid w:val="00AC3BAA"/>
    <w:rsid w:val="00AC68DE"/>
    <w:rsid w:val="00AD0334"/>
    <w:rsid w:val="00AD7111"/>
    <w:rsid w:val="00AE1FA7"/>
    <w:rsid w:val="00AE39FC"/>
    <w:rsid w:val="00AE4804"/>
    <w:rsid w:val="00AE6937"/>
    <w:rsid w:val="00B057CC"/>
    <w:rsid w:val="00B12214"/>
    <w:rsid w:val="00B249CC"/>
    <w:rsid w:val="00B30231"/>
    <w:rsid w:val="00B33694"/>
    <w:rsid w:val="00B35ED2"/>
    <w:rsid w:val="00B4623D"/>
    <w:rsid w:val="00B63DF7"/>
    <w:rsid w:val="00B803A4"/>
    <w:rsid w:val="00B814C4"/>
    <w:rsid w:val="00B8656C"/>
    <w:rsid w:val="00B91F5A"/>
    <w:rsid w:val="00B9473D"/>
    <w:rsid w:val="00BA0D4B"/>
    <w:rsid w:val="00BA574F"/>
    <w:rsid w:val="00BB2F0A"/>
    <w:rsid w:val="00BC43D8"/>
    <w:rsid w:val="00BC5165"/>
    <w:rsid w:val="00BC5D68"/>
    <w:rsid w:val="00BD023E"/>
    <w:rsid w:val="00BD14B8"/>
    <w:rsid w:val="00BD345E"/>
    <w:rsid w:val="00BE1546"/>
    <w:rsid w:val="00BE2DD2"/>
    <w:rsid w:val="00BF5549"/>
    <w:rsid w:val="00C022F4"/>
    <w:rsid w:val="00C04C92"/>
    <w:rsid w:val="00C32E15"/>
    <w:rsid w:val="00C331E3"/>
    <w:rsid w:val="00C3497C"/>
    <w:rsid w:val="00C43B48"/>
    <w:rsid w:val="00C441B1"/>
    <w:rsid w:val="00C54B18"/>
    <w:rsid w:val="00C640FF"/>
    <w:rsid w:val="00C64878"/>
    <w:rsid w:val="00C71B79"/>
    <w:rsid w:val="00C754BA"/>
    <w:rsid w:val="00C91B5F"/>
    <w:rsid w:val="00CA22A3"/>
    <w:rsid w:val="00CB7DA6"/>
    <w:rsid w:val="00CC4BD5"/>
    <w:rsid w:val="00CD0F2D"/>
    <w:rsid w:val="00CE5ADB"/>
    <w:rsid w:val="00CF1599"/>
    <w:rsid w:val="00CF23BC"/>
    <w:rsid w:val="00CF3D61"/>
    <w:rsid w:val="00D11A91"/>
    <w:rsid w:val="00D12923"/>
    <w:rsid w:val="00D15E43"/>
    <w:rsid w:val="00D27265"/>
    <w:rsid w:val="00D356D1"/>
    <w:rsid w:val="00D361A2"/>
    <w:rsid w:val="00D36388"/>
    <w:rsid w:val="00D368C1"/>
    <w:rsid w:val="00D41051"/>
    <w:rsid w:val="00D4287F"/>
    <w:rsid w:val="00D4702B"/>
    <w:rsid w:val="00D503BF"/>
    <w:rsid w:val="00D57F22"/>
    <w:rsid w:val="00D6555E"/>
    <w:rsid w:val="00D74117"/>
    <w:rsid w:val="00D753B3"/>
    <w:rsid w:val="00D8458A"/>
    <w:rsid w:val="00D90180"/>
    <w:rsid w:val="00D9659D"/>
    <w:rsid w:val="00DA483A"/>
    <w:rsid w:val="00DA7490"/>
    <w:rsid w:val="00DC3496"/>
    <w:rsid w:val="00DC5D69"/>
    <w:rsid w:val="00DC65E6"/>
    <w:rsid w:val="00DC7B7D"/>
    <w:rsid w:val="00DD13B4"/>
    <w:rsid w:val="00DD196C"/>
    <w:rsid w:val="00DE7E7B"/>
    <w:rsid w:val="00DF65AD"/>
    <w:rsid w:val="00E13B2A"/>
    <w:rsid w:val="00E1430C"/>
    <w:rsid w:val="00E1722D"/>
    <w:rsid w:val="00E20C32"/>
    <w:rsid w:val="00E222C5"/>
    <w:rsid w:val="00E24700"/>
    <w:rsid w:val="00E442D0"/>
    <w:rsid w:val="00E44773"/>
    <w:rsid w:val="00E62434"/>
    <w:rsid w:val="00E63511"/>
    <w:rsid w:val="00E64EDC"/>
    <w:rsid w:val="00E65F9C"/>
    <w:rsid w:val="00E80921"/>
    <w:rsid w:val="00E81164"/>
    <w:rsid w:val="00E8437E"/>
    <w:rsid w:val="00E9588C"/>
    <w:rsid w:val="00EA0D7A"/>
    <w:rsid w:val="00EA1376"/>
    <w:rsid w:val="00EA5F45"/>
    <w:rsid w:val="00EC07B8"/>
    <w:rsid w:val="00EE3674"/>
    <w:rsid w:val="00EE5B2D"/>
    <w:rsid w:val="00EF0FFC"/>
    <w:rsid w:val="00EF41F0"/>
    <w:rsid w:val="00F07408"/>
    <w:rsid w:val="00F13C39"/>
    <w:rsid w:val="00F15799"/>
    <w:rsid w:val="00F15CFC"/>
    <w:rsid w:val="00F23150"/>
    <w:rsid w:val="00F37525"/>
    <w:rsid w:val="00F40E3E"/>
    <w:rsid w:val="00F44171"/>
    <w:rsid w:val="00F65956"/>
    <w:rsid w:val="00F773A9"/>
    <w:rsid w:val="00F868E8"/>
    <w:rsid w:val="00F94B06"/>
    <w:rsid w:val="00FB36CA"/>
    <w:rsid w:val="00FB4234"/>
    <w:rsid w:val="00FC0D50"/>
    <w:rsid w:val="00FC160B"/>
    <w:rsid w:val="00FE1F49"/>
    <w:rsid w:val="00FE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lsea.sadler@youngpeopleinrecovery.org" TargetMode="External"/><Relationship Id="rId13" Type="http://schemas.openxmlformats.org/officeDocument/2006/relationships/hyperlink" Target="mailto:aconnstarner@prevention-first.org" TargetMode="External"/><Relationship Id="rId3" Type="http://schemas.openxmlformats.org/officeDocument/2006/relationships/settings" Target="settings.xml"/><Relationship Id="rId7" Type="http://schemas.openxmlformats.org/officeDocument/2006/relationships/hyperlink" Target="mailto:rogerfox@shepherdshouseinc.com" TargetMode="External"/><Relationship Id="rId12" Type="http://schemas.openxmlformats.org/officeDocument/2006/relationships/hyperlink" Target="http://www.goodwillky.org/expung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mikyed@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rrections.ky.gov/Reentry/Pages/mentor.aspx" TargetMode="External"/><Relationship Id="rId4" Type="http://schemas.openxmlformats.org/officeDocument/2006/relationships/webSettings" Target="webSettings.xml"/><Relationship Id="rId9" Type="http://schemas.openxmlformats.org/officeDocument/2006/relationships/hyperlink" Target="mailto:Melissa.Swett@mtcom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6</cp:revision>
  <cp:lastPrinted>2021-07-21T15:03:00Z</cp:lastPrinted>
  <dcterms:created xsi:type="dcterms:W3CDTF">2021-10-12T18:50:00Z</dcterms:created>
  <dcterms:modified xsi:type="dcterms:W3CDTF">2021-10-14T19:21:00Z</dcterms:modified>
</cp:coreProperties>
</file>